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4798B1B" w:rsidR="00152A13" w:rsidRPr="00856508" w:rsidRDefault="009307A1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Jefa del Área de Responsabilidades de la Contraloría Interna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DDB89C2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3719E9">
              <w:rPr>
                <w:rFonts w:ascii="Tahoma" w:hAnsi="Tahoma" w:cs="Tahoma"/>
              </w:rPr>
              <w:t>Alma Rosa Gaytán Rodarte</w:t>
            </w:r>
          </w:p>
          <w:p w14:paraId="5CF81E1E" w14:textId="5C771B58" w:rsidR="00527FC7" w:rsidRPr="00096C0A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="00096C0A">
              <w:rPr>
                <w:rFonts w:ascii="Tahoma" w:hAnsi="Tahoma" w:cs="Tahoma"/>
                <w:color w:val="auto"/>
                <w:szCs w:val="24"/>
                <w:u w:val="single"/>
              </w:rPr>
              <w:t>: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="00096C0A" w:rsidRPr="00096C0A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Blvd. Luis Donaldo Colosio No. 6207, Fracc. Rancho la Torrecilla. C.P. 25298 Saltillo, Coahuila</w:t>
            </w:r>
            <w:r w:rsidR="009307A1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.</w:t>
            </w:r>
          </w:p>
          <w:p w14:paraId="35A857C4" w14:textId="55AA1626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="00096C0A">
              <w:rPr>
                <w:rFonts w:ascii="Tahoma" w:hAnsi="Tahoma" w:cs="Tahoma"/>
                <w:szCs w:val="24"/>
                <w:u w:val="single"/>
              </w:rPr>
              <w:t>: (844) 438 62 60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43F471B2" w:rsidR="00BE4E1F" w:rsidRPr="00096C0A" w:rsidRDefault="00BA3E7F" w:rsidP="00B81865">
            <w:pPr>
              <w:jc w:val="both"/>
              <w:rPr>
                <w:rStyle w:val="CitaCar"/>
                <w:rFonts w:ascii="Cambria" w:hAnsi="Cambri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096C0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7E023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Maestría en Derecho Laboral</w:t>
            </w:r>
          </w:p>
          <w:p w14:paraId="3E0D423A" w14:textId="2765F622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096C0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7E023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2019-2021</w:t>
            </w:r>
          </w:p>
          <w:p w14:paraId="1DB281C4" w14:textId="20150138" w:rsidR="00BA3E7F" w:rsidRP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096C0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Universidad Autónoma del Noreste</w:t>
            </w:r>
          </w:p>
          <w:p w14:paraId="6428F5BF" w14:textId="77777777" w:rsidR="00856508" w:rsidRPr="007D0200" w:rsidRDefault="00856508" w:rsidP="007D0200">
            <w:pPr>
              <w:pStyle w:val="Prrafodelista"/>
              <w:jc w:val="both"/>
              <w:rPr>
                <w:rStyle w:val="CitaCar"/>
                <w:color w:val="auto"/>
                <w:szCs w:val="24"/>
              </w:rPr>
            </w:pP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24D1034A" w:rsidR="008C34D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</w:t>
            </w:r>
            <w:r w:rsidR="007E023F">
              <w:rPr>
                <w:rFonts w:ascii="Arial" w:hAnsi="Arial" w:cs="Arial"/>
              </w:rPr>
              <w:t>: Secretaría de Finanzas del Estado de Coahuila</w:t>
            </w:r>
          </w:p>
          <w:p w14:paraId="28383F74" w14:textId="0488A155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  <w:r w:rsidR="007E023F">
              <w:rPr>
                <w:rFonts w:ascii="Arial" w:hAnsi="Arial" w:cs="Arial"/>
              </w:rPr>
              <w:t>: 2013-2017</w:t>
            </w:r>
          </w:p>
          <w:p w14:paraId="10E7067B" w14:textId="01194FF7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7E023F">
              <w:rPr>
                <w:rFonts w:ascii="Arial" w:hAnsi="Arial" w:cs="Arial"/>
              </w:rPr>
              <w:t xml:space="preserve">: Analista </w:t>
            </w:r>
            <w:r w:rsidR="009307A1">
              <w:rPr>
                <w:rFonts w:ascii="Arial" w:hAnsi="Arial" w:cs="Arial"/>
              </w:rPr>
              <w:t>Jurídico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A3E04" w14:textId="77777777" w:rsidR="002843A1" w:rsidRDefault="002843A1" w:rsidP="00527FC7">
      <w:pPr>
        <w:spacing w:after="0" w:line="240" w:lineRule="auto"/>
      </w:pPr>
      <w:r>
        <w:separator/>
      </w:r>
    </w:p>
  </w:endnote>
  <w:endnote w:type="continuationSeparator" w:id="0">
    <w:p w14:paraId="7BD5C841" w14:textId="77777777" w:rsidR="002843A1" w:rsidRDefault="002843A1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FAF66" w14:textId="77777777" w:rsidR="002843A1" w:rsidRDefault="002843A1" w:rsidP="00527FC7">
      <w:pPr>
        <w:spacing w:after="0" w:line="240" w:lineRule="auto"/>
      </w:pPr>
      <w:r>
        <w:separator/>
      </w:r>
    </w:p>
  </w:footnote>
  <w:footnote w:type="continuationSeparator" w:id="0">
    <w:p w14:paraId="754C58E2" w14:textId="77777777" w:rsidR="002843A1" w:rsidRDefault="002843A1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96C0A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843A1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19E9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D11F0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07FF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023F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07A1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25AC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343E7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</cp:lastModifiedBy>
  <cp:revision>2</cp:revision>
  <dcterms:created xsi:type="dcterms:W3CDTF">2022-05-12T19:14:00Z</dcterms:created>
  <dcterms:modified xsi:type="dcterms:W3CDTF">2022-05-12T19:14:00Z</dcterms:modified>
</cp:coreProperties>
</file>